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3F0824C" wp14:paraId="2AC85ED4" wp14:textId="4264A03E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3F0824C" w:rsidR="63F082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Beta-Lactam Allergy Challenge Shared </w:t>
      </w:r>
      <w:r w:rsidRPr="63F0824C" w:rsidR="63F082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Decision-Making</w:t>
      </w:r>
      <w:r w:rsidRPr="63F0824C" w:rsidR="63F082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Guidelines</w:t>
      </w:r>
    </w:p>
    <w:p xmlns:wp14="http://schemas.microsoft.com/office/word/2010/wordml" w:rsidP="63F0824C" wp14:paraId="249BEBBF" wp14:textId="7E10C24D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3F0824C" wp14:paraId="50626868" wp14:textId="3993AB70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Confirm patient is eligible for full-dose beta-lactam allergy challenge: </w:t>
      </w:r>
    </w:p>
    <w:p xmlns:wp14="http://schemas.microsoft.com/office/word/2010/wordml" w:rsidP="63F0824C" wp14:paraId="4B10F304" wp14:textId="22697E00">
      <w:pPr>
        <w:pStyle w:val="ListParagraph"/>
        <w:numPr>
          <w:ilvl w:val="1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Adult patient 18 years and older</w:t>
      </w:r>
    </w:p>
    <w:p xmlns:wp14="http://schemas.microsoft.com/office/word/2010/wordml" w:rsidP="63F0824C" wp14:paraId="3B131540" wp14:textId="4366A36A">
      <w:pPr>
        <w:pStyle w:val="ListParagraph"/>
        <w:numPr>
          <w:ilvl w:val="1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Documented allergy to beta-lactam antibiotic/s</w:t>
      </w:r>
    </w:p>
    <w:p xmlns:wp14="http://schemas.microsoft.com/office/word/2010/wordml" w:rsidP="63F0824C" wp14:paraId="367F8927" wp14:textId="09964425">
      <w:pPr>
        <w:pStyle w:val="ListParagraph"/>
        <w:numPr>
          <w:ilvl w:val="1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Suspected or confirmed bacterial infection with a beta-lactam antibiotic recommended as the first-line therapy</w:t>
      </w:r>
    </w:p>
    <w:p xmlns:wp14="http://schemas.microsoft.com/office/word/2010/wordml" w:rsidP="63F0824C" wp14:paraId="0C080592" wp14:textId="474520A4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Obtain a detailed allergy history</w:t>
      </w:r>
    </w:p>
    <w:p xmlns:wp14="http://schemas.microsoft.com/office/word/2010/wordml" w:rsidP="63F0824C" wp14:paraId="40DCC7AC" wp14:textId="5188B9DF">
      <w:pPr>
        <w:pStyle w:val="ListParagraph"/>
        <w:numPr>
          <w:ilvl w:val="1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Clarify the patient's listed allergy to beta-lactams</w:t>
      </w:r>
    </w:p>
    <w:p xmlns:wp14="http://schemas.microsoft.com/office/word/2010/wordml" w:rsidP="63F0824C" wp14:paraId="63CB4C13" wp14:textId="59F65C9D">
      <w:pPr>
        <w:pStyle w:val="ListParagraph"/>
        <w:numPr>
          <w:ilvl w:val="1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 </w:t>
      </w: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previous</w:t>
      </w: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antibiotic prescriptions that the patient has tolerated</w:t>
      </w:r>
    </w:p>
    <w:p xmlns:wp14="http://schemas.microsoft.com/office/word/2010/wordml" w:rsidP="63F0824C" wp14:paraId="349E2CE2" wp14:textId="2174E10F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Educate the patient that the first line antibiotic choice we are recommending for treatment of their infection during this ED encounter is </w:t>
      </w: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beta</w:t>
      </w: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-lactam.</w:t>
      </w:r>
    </w:p>
    <w:p xmlns:wp14="http://schemas.microsoft.com/office/word/2010/wordml" w:rsidP="63F0824C" wp14:paraId="06D58D57" wp14:textId="43F54D02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 the risks, benefits, and alternatives to ED challenge of the patient’s beta-lactam allergy with a full-dose beta-lactam. </w:t>
      </w:r>
    </w:p>
    <w:p xmlns:wp14="http://schemas.microsoft.com/office/word/2010/wordml" w:rsidP="63F0824C" wp14:paraId="65FA3B61" wp14:textId="14535F61">
      <w:pPr>
        <w:pStyle w:val="ListParagraph"/>
        <w:numPr>
          <w:ilvl w:val="1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Risks/Alternatives: </w:t>
      </w:r>
    </w:p>
    <w:p xmlns:wp14="http://schemas.microsoft.com/office/word/2010/wordml" w:rsidP="63F0824C" wp14:paraId="24D8303B" wp14:textId="49BA0D86">
      <w:pPr>
        <w:pStyle w:val="ListParagraph"/>
        <w:numPr>
          <w:ilvl w:val="2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is a full dose challenge, regardless of route of administration, without a test dose.  </w:t>
      </w:r>
    </w:p>
    <w:p xmlns:wp14="http://schemas.microsoft.com/office/word/2010/wordml" w:rsidP="63F0824C" wp14:paraId="2FB4F7A3" wp14:textId="662E6CB9">
      <w:pPr>
        <w:pStyle w:val="ListParagraph"/>
        <w:numPr>
          <w:ilvl w:val="2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While minor reactions can commonly occur (GI upset, rashes, itching), a serious allergic reaction is still possible, including swelling of the mouth/lips/tongue/throat, difficulty breathing, low blood pressure, shock, or anaphylaxis. </w:t>
      </w:r>
    </w:p>
    <w:p xmlns:wp14="http://schemas.microsoft.com/office/word/2010/wordml" w:rsidP="63F0824C" wp14:paraId="11949658" wp14:textId="6D1E4F66">
      <w:pPr>
        <w:pStyle w:val="ListParagraph"/>
        <w:numPr>
          <w:ilvl w:val="2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do not </w:t>
      </w: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desire</w:t>
      </w: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proceed with the antibiotic challenge, we do have other antibiotics to treat you outside of this antibiotic class.</w:t>
      </w:r>
    </w:p>
    <w:p xmlns:wp14="http://schemas.microsoft.com/office/word/2010/wordml" w:rsidP="63F0824C" wp14:paraId="780278D3" wp14:textId="5129B279">
      <w:pPr>
        <w:pStyle w:val="ListParagraph"/>
        <w:numPr>
          <w:ilvl w:val="1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Benefits:</w:t>
      </w:r>
    </w:p>
    <w:p xmlns:wp14="http://schemas.microsoft.com/office/word/2010/wordml" w:rsidP="63F0824C" wp14:paraId="537A8AEF" wp14:textId="6856140F">
      <w:pPr>
        <w:pStyle w:val="ListParagraph"/>
        <w:numPr>
          <w:ilvl w:val="2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is </w:t>
      </w: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low risk</w:t>
      </w: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beta-lactam cross-reactivity</w:t>
      </w:r>
    </w:p>
    <w:p xmlns:wp14="http://schemas.microsoft.com/office/word/2010/wordml" w:rsidP="63F0824C" wp14:paraId="3E0ADCC7" wp14:textId="59B72C58">
      <w:pPr>
        <w:pStyle w:val="ListParagraph"/>
        <w:numPr>
          <w:ilvl w:val="2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Utilizing this recommended first-line antibiotic has many benefits: higher efficacy, prevention of antibiotic resistance, and lower cost. </w:t>
      </w:r>
    </w:p>
    <w:p xmlns:wp14="http://schemas.microsoft.com/office/word/2010/wordml" w:rsidP="30C05318" wp14:paraId="2A646D2E" wp14:textId="7A34E801">
      <w:pPr>
        <w:pStyle w:val="ListParagraph"/>
        <w:numPr>
          <w:ilvl w:val="2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C05318" w:rsidR="30C053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 is a high level of safety in performing this allergy challenge in the emergency department where we can intervene quickly if a serious reaction does occur. You will be monitored closely after the antibiotic is administered. Staff, medications, and equipment are immediately available should you have an allergic reaction to the antibiotic</w:t>
      </w:r>
    </w:p>
    <w:p xmlns:wp14="http://schemas.microsoft.com/office/word/2010/wordml" w:rsidP="63F0824C" wp14:paraId="2C078E63" wp14:textId="4A46BDD7">
      <w:pPr>
        <w:pStyle w:val="ListParagraph"/>
        <w:numPr>
          <w:ilvl w:val="2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have a high success rate with the full-dose beta-lactam challenge in our ED. To date we have challenged hundreds of patients with mild, moderate, severe, and unknown beta-lactam allergies. We have an </w:t>
      </w: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allergic</w:t>
      </w: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reaction rate of &lt;3% and, more importantly, none of the reactions were serious.</w:t>
      </w:r>
    </w:p>
    <w:p w:rsidR="63F0824C" w:rsidP="63F0824C" w:rsidRDefault="63F0824C" w14:paraId="5BB05CBE" w14:textId="5AAF3673">
      <w:pPr>
        <w:pStyle w:val="ListParagraph"/>
        <w:numPr>
          <w:ilvl w:val="2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we are successfully able to challenge your allergy today, then we can remove and/or clarify your allergies in the EHR.  This will allow a broader category of antibiotics to be used by you, if </w:t>
      </w: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necessary,</w:t>
      </w: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 future.</w:t>
      </w:r>
    </w:p>
    <w:p w:rsidR="63F0824C" w:rsidP="63F0824C" w:rsidRDefault="63F0824C" w14:paraId="7D1B2DEB" w14:textId="6D584011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F0824C" w:rsidP="63F0824C" w:rsidRDefault="63F0824C" w14:paraId="36C2B363" w14:textId="77CE32B5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the patient consents to the full-dose beta-lactam challenge, inform them of potential symptoms of allergic reaction to watch out for and </w:t>
      </w: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immediately</w:t>
      </w:r>
      <w:r w:rsidRPr="63F0824C" w:rsidR="63F08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report to ED nursing staff.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a45f8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14D840"/>
    <w:rsid w:val="30C05318"/>
    <w:rsid w:val="63F0824C"/>
    <w:rsid w:val="7D14D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D840"/>
  <w15:chartTrackingRefBased/>
  <w15:docId w15:val="{F399C5D6-8CE8-4134-B91D-A52012DA99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3166a51ddf143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2024-09-18T19:07:27.1666749Z</dcterms:created>
  <dcterms:modified xsi:type="dcterms:W3CDTF">2024-09-18T20:04:35.9629398Z</dcterms:modified>
  <dc:creator>ADAM ANDERSON</dc:creator>
  <lastModifiedBy>ADAM ANDERSON</lastModifiedBy>
</coreProperties>
</file>